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F53DB5" w:rsidRDefault="00F53DB5">
      <w:pPr>
        <w:rPr>
          <w:rFonts w:ascii="Times New Roman" w:hAnsi="Times New Roman" w:cs="Times New Roman"/>
          <w:sz w:val="28"/>
        </w:rPr>
      </w:pPr>
      <w:r w:rsidRPr="00F53DB5">
        <w:rPr>
          <w:rFonts w:ascii="Times New Roman" w:hAnsi="Times New Roman" w:cs="Times New Roman"/>
          <w:sz w:val="28"/>
          <w:shd w:val="clear" w:color="auto" w:fill="FFFFFF"/>
        </w:rPr>
        <w:t>В старшей группе прошло занятие по декоративному рисованию "Дымковская игрушка". Дети ближе познакомились с этим необычным русским народным промыслом, проявляли свою фантазию при раскрашивании шаблонов. Знакомство с любым древним промыслом обогащает ребенка, связывает его с предками, с русскими корнями. А знакомиться с игрушками вдвойне интереснее. Из глубины веков они открывают детям свои секреты, делятся жизнерадостностью, создают хорошее настроение и творческий подъем.</w:t>
      </w:r>
    </w:p>
    <w:sectPr w:rsidR="0035043F" w:rsidRPr="00F53DB5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B5"/>
    <w:rsid w:val="00211512"/>
    <w:rsid w:val="0035043F"/>
    <w:rsid w:val="009B0B73"/>
    <w:rsid w:val="00E025CF"/>
    <w:rsid w:val="00F5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2017-11-17T08:36:00Z</dcterms:created>
  <dcterms:modified xsi:type="dcterms:W3CDTF">2017-11-17T08:36:00Z</dcterms:modified>
</cp:coreProperties>
</file>